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14FB" w14:textId="77777777" w:rsidR="00185BC6" w:rsidRPr="00131312" w:rsidRDefault="00C7392E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Cho Thuê Xưởng MỚI XÂY 12.000m² </w:t>
      </w:r>
      <w:r w:rsidR="00185BC6"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KCN Quang Minh - PCCC Tự Động, Trạm Điện 1000 KVA</w:t>
      </w:r>
    </w:p>
    <w:p w14:paraId="04B0B050" w14:textId="77777777" w:rsidR="00185BC6" w:rsidRPr="00131312" w:rsidRDefault="00185BC6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Nội dung:</w:t>
      </w:r>
    </w:p>
    <w:p w14:paraId="09689959" w14:textId="77777777" w:rsidR="00185BC6" w:rsidRPr="00131312" w:rsidRDefault="00185BC6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Cho thuê nhà xưởng MỚI XÂY DỰNG quy mô lớn tại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Khu Công Nghiệp Quang Minh, Mê Linh, Hà Nội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Vị trí chiến lược ngay giữa Vành đai 3 và 4, hạ tầng hiện đại, phù hợp nhiều ngành nghề sản xuất và logistics.</w:t>
      </w:r>
    </w:p>
    <w:p w14:paraId="0CCFAC39" w14:textId="77777777" w:rsidR="00131312" w:rsidRPr="00131312" w:rsidRDefault="00131312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13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Địa chỉ : </w:t>
      </w:r>
      <w:r w:rsidR="006C3C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Đ</w:t>
      </w:r>
      <w:r w:rsidRPr="0013131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ường 35, Lô 39B ,Tt. Quang Minh, H. Mê Linh, Tp. Hà Nộ</w:t>
      </w:r>
      <w:r w:rsidR="006C3C1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i</w:t>
      </w:r>
    </w:p>
    <w:p w14:paraId="160EC5BA" w14:textId="77777777" w:rsidR="00185BC6" w:rsidRPr="00131312" w:rsidRDefault="00185BC6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Thông tin chi tiết:</w:t>
      </w:r>
    </w:p>
    <w:p w14:paraId="4FC41AD4" w14:textId="77777777" w:rsidR="00185BC6" w:rsidRPr="00131312" w:rsidRDefault="00185BC6" w:rsidP="0018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Tổng diện tích sử dụng: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392E"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.000m²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4621F1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Tầng 1: 5.000m²</w:t>
      </w:r>
    </w:p>
    <w:p w14:paraId="6A90D5BE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Tầng 2: 5.000m²</w:t>
      </w:r>
    </w:p>
    <w:p w14:paraId="5164C6E5" w14:textId="77777777" w:rsidR="00185BC6" w:rsidRPr="00131312" w:rsidRDefault="00450579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Tòa nhà </w:t>
      </w:r>
      <w:r w:rsidR="00C7392E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Tầng </w:t>
      </w:r>
      <w:r w:rsidR="00C7392E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2</w:t>
      </w:r>
      <w:r w:rsidR="00185BC6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</w:t>
      </w:r>
      <w:r w:rsidR="00C7392E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m² (khu vực 2 đầu hồi, mỗi đầu 1000</w:t>
      </w:r>
      <w:r w:rsidR="00185BC6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m²)</w:t>
      </w:r>
    </w:p>
    <w:p w14:paraId="222F161C" w14:textId="77777777" w:rsidR="00185BC6" w:rsidRPr="00131312" w:rsidRDefault="00185BC6" w:rsidP="0018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Vị trí &amp; Kết nối Giao thông Vàng: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6FFEA0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Tại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KCN Quang Minh, Mê Linh, Hà Nội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(Nằm giữa Vành đai 3 và Vành đai 4).</w:t>
      </w:r>
    </w:p>
    <w:p w14:paraId="7A87FA6A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sân bay Nội Bài chỉ: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5km</w:t>
      </w:r>
    </w:p>
    <w:p w14:paraId="4D9EC0D9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Đại lộ Thăng Long: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1km</w:t>
      </w:r>
    </w:p>
    <w:p w14:paraId="5E5926E9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Ga tàu hỏa: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12km</w:t>
      </w:r>
    </w:p>
    <w:p w14:paraId="1D36AFEF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Hồ Hoàn Kiếm (Trung tâm HN):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25km</w:t>
      </w:r>
    </w:p>
    <w:p w14:paraId="56081DE5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nhà máy Samsung Bắc Ninh: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27km</w:t>
      </w:r>
    </w:p>
    <w:p w14:paraId="106FAB44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Cách cảng Hải Phòng: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141km</w:t>
      </w:r>
    </w:p>
    <w:p w14:paraId="270A17B6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Gần các bến xe lớn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(Mỹ Đình, Gia Lâm, Đông Anh).</w:t>
      </w:r>
    </w:p>
    <w:p w14:paraId="493C69F2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Tiếp cận nguồn nhân công giá tốt từ </w:t>
      </w:r>
      <w:r w:rsidRPr="001313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Bắc Ninh, Vĩnh Phúc, Thái Nguyên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</w:t>
      </w:r>
    </w:p>
    <w:p w14:paraId="2DB95809" w14:textId="77777777" w:rsidR="00185BC6" w:rsidRPr="00131312" w:rsidRDefault="00185BC6" w:rsidP="0018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Hạ tầng Đồng Bộ &amp; Hiện Đại: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A73130F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Hệ thống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PCCC tự động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nghiệm thu đầy đủ hồ sơ pháp lý.</w:t>
      </w:r>
    </w:p>
    <w:p w14:paraId="6BAEEC5B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Trạm biến áp riêng: 1000 KVA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đảm bảo nguồn điện sản xuất liên tục, ổn định.</w:t>
      </w:r>
    </w:p>
    <w:p w14:paraId="30AE4AF5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Thang máy tải hàng: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02 thang máy (tải trọng 2 tấn/thang) tại 2 đầu xưởng, thuận tiện vận chuyển vật tư, hàng hóa giữa các tầng.</w:t>
      </w:r>
    </w:p>
    <w:p w14:paraId="297E6210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Giao thông nội khu: </w:t>
      </w: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Đường vào container 2 làn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rộng rãi, xe công ra vào dễ dàng.</w:t>
      </w:r>
    </w:p>
    <w:p w14:paraId="7084B71B" w14:textId="77777777" w:rsidR="00185BC6" w:rsidRPr="00131312" w:rsidRDefault="00185BC6" w:rsidP="00185BC6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Bãi tập kết container: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Có khu vực riêng, sức chứa khoảng 10 xe.</w:t>
      </w:r>
    </w:p>
    <w:p w14:paraId="2E7188F6" w14:textId="77777777" w:rsidR="00185BC6" w:rsidRPr="00131312" w:rsidRDefault="00185BC6" w:rsidP="00185B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Ngành nghề phù hợp: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Kho logistics, kho vận, sản xuất/lắp ráp linh kiện điện tử, cơ khí chính xác, công nghiệp nhẹ, dược phẩm, thực phẩm chức năng... (Không tiếp nhận các ngành nghề ô nhiễm, độc hại</w:t>
      </w:r>
      <w:r w:rsidR="00EB71A2"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</w:p>
    <w:p w14:paraId="54A00C79" w14:textId="77777777" w:rsidR="00185BC6" w:rsidRPr="00131312" w:rsidRDefault="00185BC6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Điều khoản thuê:</w:t>
      </w:r>
    </w:p>
    <w:p w14:paraId="1B0B6643" w14:textId="77777777" w:rsidR="00185BC6" w:rsidRPr="00131312" w:rsidRDefault="00185BC6" w:rsidP="00185B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Giá thuê: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105.000 VNĐ/m²/tháng (Chưa bao gồm VAT).</w:t>
      </w:r>
    </w:p>
    <w:p w14:paraId="1F5EC5D3" w14:textId="77777777" w:rsidR="00185BC6" w:rsidRPr="00131312" w:rsidRDefault="00185BC6" w:rsidP="00185B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Hợp đồng: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Ưu tiên ký kết dài hạn, tạo điều kiện hoạt động ổn định.</w:t>
      </w:r>
    </w:p>
    <w:p w14:paraId="11D7ECF2" w14:textId="77777777" w:rsidR="00185BC6" w:rsidRPr="00131312" w:rsidRDefault="00185BC6" w:rsidP="00185B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Đặt cọc: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6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 tháng tiền thuê.</w:t>
      </w:r>
    </w:p>
    <w:p w14:paraId="23A9C9B8" w14:textId="77777777" w:rsidR="00185BC6" w:rsidRPr="00131312" w:rsidRDefault="00185BC6" w:rsidP="00185B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Thanh toán:</w:t>
      </w:r>
      <w:r w:rsidRPr="001313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Định kỳ 03 tháng/lần.</w:t>
      </w:r>
    </w:p>
    <w:p w14:paraId="43AC6E76" w14:textId="6491B5CF" w:rsidR="00185BC6" w:rsidRPr="00131312" w:rsidRDefault="00185BC6" w:rsidP="00185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3131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Liên hệ (Công ty):</w:t>
      </w:r>
    </w:p>
    <w:p w14:paraId="5DDD77AB" w14:textId="77777777" w:rsidR="002717EE" w:rsidRPr="002717EE" w:rsidRDefault="002717EE" w:rsidP="002717EE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7EE">
        <w:rPr>
          <w:rFonts w:ascii="Segoe UI Emoji" w:eastAsia="Times New Roman" w:hAnsi="Segoe UI Emoji" w:cs="Segoe UI Emoji"/>
          <w:b/>
          <w:bCs/>
          <w:i/>
          <w:iCs/>
          <w:color w:val="000000" w:themeColor="text1"/>
          <w:sz w:val="24"/>
          <w:szCs w:val="24"/>
        </w:rPr>
        <w:lastRenderedPageBreak/>
        <w:t>📞</w:t>
      </w:r>
      <w:r w:rsidRPr="002717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Hotline: 0902 13 2628  *  0902 226 112  *  0986 011 101</w:t>
      </w:r>
    </w:p>
    <w:p w14:paraId="1444C9A5" w14:textId="77777777" w:rsidR="002717EE" w:rsidRPr="002717EE" w:rsidRDefault="002717EE" w:rsidP="002717EE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7EE">
        <w:rPr>
          <w:rFonts w:ascii="Segoe UI Emoji" w:eastAsia="Times New Roman" w:hAnsi="Segoe UI Emoji" w:cs="Segoe UI Emoji"/>
          <w:b/>
          <w:bCs/>
          <w:i/>
          <w:iCs/>
          <w:color w:val="000000" w:themeColor="text1"/>
          <w:sz w:val="24"/>
          <w:szCs w:val="24"/>
        </w:rPr>
        <w:t>📧</w:t>
      </w:r>
      <w:r w:rsidRPr="002717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Email: sales@rongdat.net</w:t>
      </w:r>
    </w:p>
    <w:p w14:paraId="2DF86F59" w14:textId="77777777" w:rsidR="002717EE" w:rsidRPr="002717EE" w:rsidRDefault="002717EE" w:rsidP="002717EE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7EE">
        <w:rPr>
          <w:rFonts w:ascii="Segoe UI Emoji" w:eastAsia="Times New Roman" w:hAnsi="Segoe UI Emoji" w:cs="Segoe UI Emoji"/>
          <w:b/>
          <w:bCs/>
          <w:i/>
          <w:iCs/>
          <w:color w:val="000000" w:themeColor="text1"/>
          <w:sz w:val="24"/>
          <w:szCs w:val="24"/>
        </w:rPr>
        <w:t>🌐</w:t>
      </w:r>
      <w:r w:rsidRPr="002717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Website: </w:t>
      </w:r>
      <w:hyperlink r:id="rId5" w:tgtFrame="_new" w:history="1">
        <w:r w:rsidRPr="002717E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>rongdat.net</w:t>
        </w:r>
      </w:hyperlink>
    </w:p>
    <w:p w14:paraId="2ED469D9" w14:textId="77777777" w:rsidR="002717EE" w:rsidRPr="002717EE" w:rsidRDefault="002717EE" w:rsidP="002717EE">
      <w:pPr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7EE">
        <w:rPr>
          <w:rFonts w:ascii="Segoe UI Emoji" w:eastAsia="Times New Roman" w:hAnsi="Segoe UI Emoji" w:cs="Segoe UI Emoji"/>
          <w:b/>
          <w:bCs/>
          <w:i/>
          <w:iCs/>
          <w:color w:val="000000" w:themeColor="text1"/>
          <w:sz w:val="24"/>
          <w:szCs w:val="24"/>
        </w:rPr>
        <w:t>🎥</w:t>
      </w:r>
      <w:r w:rsidRPr="002717E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Youtube:</w:t>
      </w:r>
      <w:hyperlink r:id="rId6" w:history="1">
        <w:r w:rsidRPr="002717EE">
          <w:rPr>
            <w:rStyle w:val="Hyperlink"/>
            <w:rFonts w:ascii="Times New Roman" w:eastAsia="Times New Roman" w:hAnsi="Times New Roman" w:cs="Times New Roman"/>
            <w:b/>
            <w:bCs/>
            <w:i/>
            <w:iCs/>
            <w:sz w:val="24"/>
            <w:szCs w:val="24"/>
          </w:rPr>
          <w:t xml:space="preserve"> Bất Động Sản Công Nghiệp Việt Nam</w:t>
        </w:r>
      </w:hyperlink>
    </w:p>
    <w:p w14:paraId="25ED6C5F" w14:textId="77777777" w:rsidR="002717EE" w:rsidRPr="002717EE" w:rsidRDefault="002717EE" w:rsidP="002717EE">
      <w:pP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717EE">
        <w:rPr>
          <w:rFonts w:ascii="Segoe UI Emoji" w:eastAsia="Times New Roman" w:hAnsi="Segoe UI Emoji" w:cs="Segoe UI Emoji"/>
          <w:b/>
          <w:bCs/>
          <w:color w:val="000000" w:themeColor="text1"/>
          <w:sz w:val="24"/>
          <w:szCs w:val="24"/>
        </w:rPr>
        <w:t>📌</w:t>
      </w:r>
      <w:r w:rsidRPr="002717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Rongdat.net – Kết nối giá trị, Phát triển công nghiệp</w:t>
      </w:r>
    </w:p>
    <w:p w14:paraId="3AC7B34D" w14:textId="77777777" w:rsidR="009F6529" w:rsidRPr="00131312" w:rsidRDefault="009F6529" w:rsidP="00185BC6">
      <w:pPr>
        <w:rPr>
          <w:rFonts w:ascii="Times New Roman" w:hAnsi="Times New Roman" w:cs="Times New Roman"/>
          <w:color w:val="000000" w:themeColor="text1"/>
        </w:rPr>
      </w:pPr>
    </w:p>
    <w:sectPr w:rsidR="009F6529" w:rsidRPr="00131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E0501"/>
    <w:multiLevelType w:val="multilevel"/>
    <w:tmpl w:val="4C1E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9474D"/>
    <w:multiLevelType w:val="multilevel"/>
    <w:tmpl w:val="44B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CD1EAE"/>
    <w:multiLevelType w:val="multilevel"/>
    <w:tmpl w:val="3E60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93D2F"/>
    <w:multiLevelType w:val="multilevel"/>
    <w:tmpl w:val="ED04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81D60"/>
    <w:multiLevelType w:val="multilevel"/>
    <w:tmpl w:val="45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32B9F"/>
    <w:multiLevelType w:val="multilevel"/>
    <w:tmpl w:val="8634D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E7015"/>
    <w:multiLevelType w:val="multilevel"/>
    <w:tmpl w:val="33DE4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BB5B2F"/>
    <w:multiLevelType w:val="multilevel"/>
    <w:tmpl w:val="ADE4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36611"/>
    <w:multiLevelType w:val="multilevel"/>
    <w:tmpl w:val="F2FC7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A2026"/>
    <w:multiLevelType w:val="multilevel"/>
    <w:tmpl w:val="33B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0234172">
    <w:abstractNumId w:val="7"/>
  </w:num>
  <w:num w:numId="2" w16cid:durableId="86931190">
    <w:abstractNumId w:val="6"/>
  </w:num>
  <w:num w:numId="3" w16cid:durableId="1502696175">
    <w:abstractNumId w:val="9"/>
  </w:num>
  <w:num w:numId="4" w16cid:durableId="405304009">
    <w:abstractNumId w:val="3"/>
  </w:num>
  <w:num w:numId="5" w16cid:durableId="961158479">
    <w:abstractNumId w:val="2"/>
  </w:num>
  <w:num w:numId="6" w16cid:durableId="151340903">
    <w:abstractNumId w:val="4"/>
  </w:num>
  <w:num w:numId="7" w16cid:durableId="307981459">
    <w:abstractNumId w:val="5"/>
  </w:num>
  <w:num w:numId="8" w16cid:durableId="286736748">
    <w:abstractNumId w:val="1"/>
  </w:num>
  <w:num w:numId="9" w16cid:durableId="1266615442">
    <w:abstractNumId w:val="8"/>
  </w:num>
  <w:num w:numId="10" w16cid:durableId="1796095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E3"/>
    <w:rsid w:val="00032C57"/>
    <w:rsid w:val="00131312"/>
    <w:rsid w:val="00185BC6"/>
    <w:rsid w:val="00232396"/>
    <w:rsid w:val="002717EE"/>
    <w:rsid w:val="0042790D"/>
    <w:rsid w:val="00450579"/>
    <w:rsid w:val="0048317B"/>
    <w:rsid w:val="006B236B"/>
    <w:rsid w:val="006C3C1C"/>
    <w:rsid w:val="006D06E2"/>
    <w:rsid w:val="008A0715"/>
    <w:rsid w:val="00904DE3"/>
    <w:rsid w:val="00935F73"/>
    <w:rsid w:val="009F6529"/>
    <w:rsid w:val="00C7392E"/>
    <w:rsid w:val="00EB71A2"/>
    <w:rsid w:val="00F9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29BD7596"/>
  <w15:chartTrackingRefBased/>
  <w15:docId w15:val="{C2070632-461A-43F3-9DAD-45DD17CE7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04DE3"/>
    <w:rPr>
      <w:b/>
      <w:bCs/>
    </w:rPr>
  </w:style>
  <w:style w:type="character" w:styleId="Emphasis">
    <w:name w:val="Emphasis"/>
    <w:basedOn w:val="DefaultParagraphFont"/>
    <w:uiPriority w:val="20"/>
    <w:qFormat/>
    <w:rsid w:val="00185BC6"/>
    <w:rPr>
      <w:i/>
      <w:iCs/>
    </w:rPr>
  </w:style>
  <w:style w:type="character" w:styleId="Hyperlink">
    <w:name w:val="Hyperlink"/>
    <w:basedOn w:val="DefaultParagraphFont"/>
    <w:uiPriority w:val="99"/>
    <w:unhideWhenUsed/>
    <w:rsid w:val="002717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7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8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ThuyPham-kc4wm" TargetMode="External"/><Relationship Id="rId5" Type="http://schemas.openxmlformats.org/officeDocument/2006/relationships/hyperlink" Target="http://rongda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2</cp:revision>
  <dcterms:created xsi:type="dcterms:W3CDTF">2025-04-20T03:29:00Z</dcterms:created>
  <dcterms:modified xsi:type="dcterms:W3CDTF">2025-04-20T03:29:00Z</dcterms:modified>
</cp:coreProperties>
</file>